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A4" w:rsidRPr="003D7629" w:rsidRDefault="00566A57" w:rsidP="004A28A4">
      <w:pPr>
        <w:pStyle w:val="Standard"/>
        <w:jc w:val="center"/>
        <w:rPr>
          <w:sz w:val="28"/>
        </w:rPr>
      </w:pPr>
      <w:r w:rsidRPr="003D7629">
        <w:rPr>
          <w:b/>
          <w:bCs/>
          <w:sz w:val="28"/>
          <w:lang w:val="kk-KZ"/>
        </w:rPr>
        <w:t>«5В0</w:t>
      </w:r>
      <w:r w:rsidR="009B3957" w:rsidRPr="003D7629">
        <w:rPr>
          <w:b/>
          <w:bCs/>
          <w:sz w:val="28"/>
          <w:lang w:val="kk-KZ"/>
        </w:rPr>
        <w:t>203</w:t>
      </w:r>
      <w:r w:rsidR="004A28A4" w:rsidRPr="003D7629">
        <w:rPr>
          <w:b/>
          <w:bCs/>
          <w:sz w:val="28"/>
          <w:lang w:val="kk-KZ"/>
        </w:rPr>
        <w:t xml:space="preserve">00 – </w:t>
      </w:r>
      <w:r w:rsidR="009B3957" w:rsidRPr="003D7629">
        <w:rPr>
          <w:b/>
          <w:bCs/>
          <w:sz w:val="28"/>
          <w:lang w:val="kk-KZ"/>
        </w:rPr>
        <w:t>Тарих</w:t>
      </w:r>
      <w:r w:rsidR="004A28A4" w:rsidRPr="003D7629">
        <w:rPr>
          <w:b/>
          <w:bCs/>
          <w:sz w:val="28"/>
          <w:lang w:val="kk-KZ"/>
        </w:rPr>
        <w:t>» мамандығының</w:t>
      </w:r>
    </w:p>
    <w:p w:rsidR="004A28A4" w:rsidRPr="003D7629" w:rsidRDefault="009B3957" w:rsidP="004A28A4">
      <w:pPr>
        <w:pStyle w:val="Standard"/>
        <w:jc w:val="center"/>
        <w:rPr>
          <w:b/>
          <w:bCs/>
          <w:sz w:val="28"/>
          <w:lang w:val="kk-KZ"/>
        </w:rPr>
      </w:pPr>
      <w:r w:rsidRPr="003D7629">
        <w:rPr>
          <w:b/>
          <w:bCs/>
          <w:sz w:val="28"/>
          <w:lang w:val="kk-KZ"/>
        </w:rPr>
        <w:t>3</w:t>
      </w:r>
      <w:r w:rsidR="004A28A4" w:rsidRPr="003D7629">
        <w:rPr>
          <w:b/>
          <w:bCs/>
          <w:sz w:val="28"/>
          <w:lang w:val="kk-KZ"/>
        </w:rPr>
        <w:t xml:space="preserve"> курс студенттері</w:t>
      </w:r>
      <w:r w:rsidR="00566A57" w:rsidRPr="003D7629">
        <w:rPr>
          <w:b/>
          <w:bCs/>
          <w:sz w:val="28"/>
          <w:lang w:val="kk-KZ"/>
        </w:rPr>
        <w:t>не арналған «Музейтану</w:t>
      </w:r>
      <w:r w:rsidR="004A28A4" w:rsidRPr="003D7629">
        <w:rPr>
          <w:b/>
          <w:bCs/>
          <w:sz w:val="28"/>
          <w:lang w:val="kk-KZ"/>
        </w:rPr>
        <w:t>» пәнінен</w:t>
      </w:r>
      <w:r w:rsidRPr="003D7629">
        <w:rPr>
          <w:b/>
          <w:bCs/>
          <w:sz w:val="28"/>
          <w:lang w:val="kk-KZ"/>
        </w:rPr>
        <w:t xml:space="preserve"> </w:t>
      </w:r>
      <w:r w:rsidR="004A28A4" w:rsidRPr="003D7629">
        <w:rPr>
          <w:b/>
          <w:bCs/>
          <w:sz w:val="28"/>
          <w:lang w:val="kk-KZ"/>
        </w:rPr>
        <w:t>емтихан сұрақтары</w:t>
      </w:r>
    </w:p>
    <w:p w:rsidR="009F5F9A" w:rsidRPr="003D7629" w:rsidRDefault="009F5F9A" w:rsidP="004A28A4">
      <w:pPr>
        <w:pStyle w:val="Standard"/>
        <w:jc w:val="center"/>
        <w:rPr>
          <w:sz w:val="28"/>
        </w:rPr>
      </w:pP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«Музеология» және «музеография». Олардың айырмашылығын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қорларын сақтау тәртібі мен жүйесін түсіндіріңіз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ғылыми-зерттеу мекемесі ретінде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Музейтану: ұғымдарын, мақсаты мен міндеттерін анықтаңыз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Тарихи бағыттағы музейлер және оның құрлымын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заттарын буып-түю және тасымалдау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қорларын ғылыми жинақтау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Музейлердің ғылыми-зерттеу жұмысының маңызы мен міндеттеріне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қорларын есепке алу құжаттары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Қорларды ғылыми жинақтаудың маңызы мен міндеттерін саралаңыз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«Музей қоры» ұғымына сипаттама беріңіз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қорын ғылыми каталогтау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Тарихи музейлер және олардың негізгі міндеттерін анықтаңыз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Қазіргі қоғамдағы музейдің орнын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Музейдегі ғылыми-зерттеу жұмысының негізгі бағыттарын ашып көрсетіңіз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заты» ұғымын саралаңыз, оның қасиеті мен қызметін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Музейдің ғылыми-ағартушылық жұмысына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қорларын мемлекеттік есепке алу, жинақтау және сақтау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Музейдің негізгі және қосалқы қорларының мағанасын салыстырыңыз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қорын сақтау тәртібі мен жүйесін түсіндіріңіз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Экспозиция, көрме және экспонат ұғымдарын саралаңыз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жинақтарын экспозицияда сақтаудың ерекшеліктерін түсіндіріңіз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Музейдегі концервациялалық және реставрациялық жұмыстар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педогогикасына сипаттама беріңіз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Қайта өркендеу дәуірінің галереялары мен кабинеттері, антикварлар, кунсткамераларға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Қазіргі кезеңдегі Қазақстандағы музей ісінің дамуына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Экспозиция, көрме және экспонат ұғымдарын зерделеңіз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Музейдегі ғылыми-зерттеу жұмысының негізгі бағыттарын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экспозициясына сипаттама беріңіз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Музейлік маркетингі және оның ерекшеліктерін айқындаңыз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экспозициясын ғылыми жобалау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Мәдени мұраларды коллекционерлеу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Қазіргі қоғамдағы көркемдік музейдің орнын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ИКОМ - халықаралық музейлер кеңесі, оның қызметі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«Экспозиция» ұғымы және оның музейдегі орнын анықтаңыз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Халықаралық және Ұлттық ИКОМ комитеттерінің қызметіне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Музейлік педогогика музейтанулық пән ретінде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lastRenderedPageBreak/>
        <w:t>Музейдегі менеджмент және маркетинг: олардың мағанасын түсіндіріңіз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ХХ-ХХІ ғғ. бас. Қазақстан Республикасындағы жаңа музейлердің ашылулары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 экспозициясын құру тәсіліне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bookmarkStart w:id="0" w:name="_GoBack"/>
      <w:bookmarkEnd w:id="0"/>
      <w:r w:rsidRPr="003D7629">
        <w:rPr>
          <w:sz w:val="28"/>
          <w:lang w:val="kk-KZ"/>
        </w:rPr>
        <w:t>Ежелгі Греция: қасиетті жерлер, шіркеулер, пинакотектер, мусейондар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Британ музейлерінің коллекцияларының қалыптасу тарихы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Лувр музейі – әлемнің ең ірі музейінің бірі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Қайта өрлеу дәуіріндегі музейлер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Әлемдік ірі музейлер тарихы. Эрмитаж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Ресейдің ірі музейлерін атаңыз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Қазақстанның Орталық Мемлекеттік музейінің тарихына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Қазақстан Республикалық Мемлекттік Ә.Қастеев атындағы өнер музейі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Аймақтық дәрежедегі музейлер: Жамбыл облыстық тарихи өлкетану музейі, Қызылорда облысының тарихи өлкетану музейі, Семей тарихы өлкетану музейі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Ықылас атындағы Республикалық халық саз аспаптар музейін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</w:rPr>
      </w:pPr>
      <w:r w:rsidRPr="003D7629">
        <w:rPr>
          <w:sz w:val="28"/>
          <w:lang w:val="kk-KZ"/>
        </w:rPr>
        <w:t>Қазақстанның мемориалдық музейлерін сипаттаңыз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Қазақстанның Республикалық дәрежедегі музейлерін атаңыз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Ә. Қастеев атындағы Мемлекеттік өнер музейінің қалыптасу және даму тарихы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Европадағы ортағасыр дәуіріндегі коллекциялау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әл-Фараби атындағы ҚазҰУ-нің музейлеріне сипаттама беріңіз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Музейлер жүйесіндегі электронды экскурсилар және виртуальды музейлер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Қазақстанның тарихи-өлкетану музейлерін атаңыз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Уффици галереясының тарихына тоқталыңыз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Италияның атақты көркем галереялары: Уффиции, Питти</w:t>
      </w:r>
    </w:p>
    <w:p w:rsidR="004A28A4" w:rsidRPr="003D7629" w:rsidRDefault="004A28A4" w:rsidP="004A28A4">
      <w:pPr>
        <w:pStyle w:val="Standard"/>
        <w:numPr>
          <w:ilvl w:val="0"/>
          <w:numId w:val="1"/>
        </w:numPr>
        <w:rPr>
          <w:sz w:val="28"/>
          <w:lang w:val="kk-KZ"/>
        </w:rPr>
      </w:pPr>
      <w:r w:rsidRPr="003D7629">
        <w:rPr>
          <w:sz w:val="28"/>
          <w:lang w:val="kk-KZ"/>
        </w:rPr>
        <w:t>Пушкин атындағы көркем сурет өнер музейін сипаттаңыз</w:t>
      </w:r>
    </w:p>
    <w:p w:rsidR="004A28A4" w:rsidRPr="003D7629" w:rsidRDefault="004A28A4" w:rsidP="004A28A4">
      <w:pPr>
        <w:pStyle w:val="Standard"/>
        <w:rPr>
          <w:sz w:val="28"/>
          <w:lang w:val="kk-KZ"/>
        </w:rPr>
      </w:pPr>
    </w:p>
    <w:p w:rsidR="004A28A4" w:rsidRPr="003D7629" w:rsidRDefault="004A28A4" w:rsidP="004A28A4">
      <w:pPr>
        <w:pStyle w:val="Standard"/>
        <w:rPr>
          <w:sz w:val="28"/>
          <w:lang w:val="kk-KZ"/>
        </w:rPr>
      </w:pPr>
    </w:p>
    <w:p w:rsidR="004A28A4" w:rsidRPr="003D7629" w:rsidRDefault="004A28A4" w:rsidP="004A28A4">
      <w:pPr>
        <w:pStyle w:val="Standard"/>
        <w:rPr>
          <w:sz w:val="28"/>
          <w:lang w:val="kk-KZ"/>
        </w:rPr>
      </w:pPr>
    </w:p>
    <w:p w:rsidR="000D4EC8" w:rsidRPr="003D7629" w:rsidRDefault="009F5F9A" w:rsidP="009F5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>Аға оқытушы</w:t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  <w:t>Ж.М. Терекбаева</w:t>
      </w:r>
    </w:p>
    <w:sectPr w:rsidR="000D4EC8" w:rsidRPr="003D7629" w:rsidSect="006656A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0280"/>
    <w:multiLevelType w:val="multilevel"/>
    <w:tmpl w:val="4DE6E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97"/>
    <w:rsid w:val="00057FDC"/>
    <w:rsid w:val="0008704F"/>
    <w:rsid w:val="000D4EC8"/>
    <w:rsid w:val="003D7629"/>
    <w:rsid w:val="003F1597"/>
    <w:rsid w:val="004A28A4"/>
    <w:rsid w:val="00566A57"/>
    <w:rsid w:val="006656A6"/>
    <w:rsid w:val="006D1FAA"/>
    <w:rsid w:val="009B3957"/>
    <w:rsid w:val="009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2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8</cp:revision>
  <dcterms:created xsi:type="dcterms:W3CDTF">2017-09-17T18:09:00Z</dcterms:created>
  <dcterms:modified xsi:type="dcterms:W3CDTF">2019-01-03T10:02:00Z</dcterms:modified>
</cp:coreProperties>
</file>